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103DEB" w:rsidRPr="00103DEB">
        <w:rPr>
          <w:rFonts w:eastAsia="Arial"/>
          <w:b/>
          <w:kern w:val="3"/>
          <w:sz w:val="24"/>
          <w:szCs w:val="24"/>
          <w:lang w:eastAsia="zh-CN"/>
        </w:rPr>
        <w:t>ул.Кулахметова</w:t>
      </w:r>
      <w:proofErr w:type="spellEnd"/>
      <w:r w:rsidR="00103DEB" w:rsidRPr="00103DEB">
        <w:rPr>
          <w:rFonts w:eastAsia="Arial"/>
          <w:b/>
          <w:kern w:val="3"/>
          <w:sz w:val="24"/>
          <w:szCs w:val="24"/>
          <w:lang w:eastAsia="zh-CN"/>
        </w:rPr>
        <w:t>, д.20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103DEB" w:rsidRDefault="0010435B" w:rsidP="00103DEB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10CE7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F6E2F" w:rsidRPr="003F6E2F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103DE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03DEB" w:rsidRPr="00103DEB">
        <w:rPr>
          <w:b/>
          <w:color w:val="000000"/>
          <w:kern w:val="3"/>
          <w:sz w:val="24"/>
          <w:szCs w:val="24"/>
          <w:lang w:eastAsia="zh-CN" w:bidi="hi-IN"/>
        </w:rPr>
        <w:t>9 850 000,00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03DEB" w:rsidRPr="00103DEB">
        <w:rPr>
          <w:b/>
          <w:bCs/>
          <w:color w:val="000000"/>
          <w:kern w:val="3"/>
          <w:sz w:val="24"/>
          <w:szCs w:val="24"/>
          <w:lang w:eastAsia="zh-CN" w:bidi="hi-IN"/>
        </w:rPr>
        <w:t>166 201,45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03DEB" w:rsidRPr="00103DEB">
        <w:rPr>
          <w:b/>
          <w:bCs/>
          <w:color w:val="000000"/>
          <w:kern w:val="3"/>
          <w:sz w:val="24"/>
          <w:szCs w:val="24"/>
          <w:lang w:eastAsia="zh-CN" w:bidi="hi-IN"/>
        </w:rPr>
        <w:t>147 750,00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3DEB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0CE7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57AD0D-DA6A-4DAD-A5F4-3DE3FFF5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A25C1-4990-4557-8779-2E7B92B1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2024-06-19T04:56:00Z</dcterms:created>
  <dcterms:modified xsi:type="dcterms:W3CDTF">2024-07-01T10:59:00Z</dcterms:modified>
</cp:coreProperties>
</file>